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318"/>
        </w:tabs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第二届</w:t>
      </w:r>
      <w:r>
        <w:rPr>
          <w:b/>
          <w:sz w:val="44"/>
          <w:szCs w:val="44"/>
        </w:rPr>
        <w:t>“</w:t>
      </w:r>
      <w:r>
        <w:rPr>
          <w:rFonts w:hint="eastAsia"/>
          <w:b/>
          <w:sz w:val="44"/>
          <w:szCs w:val="44"/>
        </w:rPr>
        <w:t>雨花写作营”学员申报表</w:t>
      </w:r>
    </w:p>
    <w:p>
      <w:pPr>
        <w:tabs>
          <w:tab w:val="left" w:pos="3318"/>
        </w:tabs>
        <w:rPr>
          <w:sz w:val="24"/>
        </w:rPr>
      </w:pPr>
    </w:p>
    <w:tbl>
      <w:tblPr>
        <w:tblStyle w:val="4"/>
        <w:tblW w:w="9291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398"/>
        <w:gridCol w:w="494"/>
        <w:gridCol w:w="924"/>
        <w:gridCol w:w="992"/>
        <w:gridCol w:w="1418"/>
        <w:gridCol w:w="1417"/>
        <w:gridCol w:w="141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笔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ind w:firstLine="560" w:firstLineChars="200"/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ind w:left="2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left" w:pos="3318"/>
              </w:tabs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族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　　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318"/>
              </w:tabs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通联地址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编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机</w:t>
            </w:r>
          </w:p>
        </w:tc>
        <w:tc>
          <w:tcPr>
            <w:tcW w:w="3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0" w:hRule="atLeast"/>
        </w:trPr>
        <w:tc>
          <w:tcPr>
            <w:tcW w:w="5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及创作</w:t>
            </w: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计划</w:t>
            </w:r>
          </w:p>
        </w:tc>
        <w:tc>
          <w:tcPr>
            <w:tcW w:w="876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3318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3318"/>
        </w:tabs>
      </w:pPr>
      <w:r>
        <w:t xml:space="preserve">                                                          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96047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jc w:val="center"/>
        </w:pPr>
        <w:r>
          <w:rPr>
            <w:rFonts w:hint="eastAsia"/>
            <w:sz w:val="28"/>
            <w:szCs w:val="28"/>
          </w:rPr>
          <w:t>-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D3A15"/>
    <w:rsid w:val="360D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2017-12-07T03:19:00Z</dcterms:created>
  <dc:creator>土豆超人</dc:creator>
  <cp:lastModifiedBy>土豆超人</cp:lastModifiedBy>
  <dcterms:modified xsi:type="dcterms:W3CDTF">2017-12-07T03:20:01Z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